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403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F51D0" w:rsidRDefault="007F51D0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51D0" w:rsidRDefault="007F51D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F51D0" w:rsidRDefault="007F51D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51D0" w:rsidRDefault="007F51D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F51D0" w:rsidRDefault="007F51D0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F51D0" w:rsidRDefault="007F51D0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32267">
        <w:rPr>
          <w:rFonts w:ascii="Times New Roman" w:hAnsi="Times New Roman" w:cs="Times New Roman"/>
          <w:b/>
          <w:sz w:val="24"/>
          <w:szCs w:val="24"/>
        </w:rPr>
        <w:t>2</w:t>
      </w:r>
      <w:r w:rsidR="002D2A89">
        <w:rPr>
          <w:rFonts w:ascii="Times New Roman" w:hAnsi="Times New Roman" w:cs="Times New Roman"/>
          <w:b/>
          <w:sz w:val="24"/>
          <w:szCs w:val="24"/>
        </w:rPr>
        <w:t>26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A32267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32267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D2A89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D2A89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Аргус</w:t>
      </w:r>
      <w:proofErr w:type="spellEnd"/>
      <w:r w:rsidR="002D2A89"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2D2A89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Травел</w:t>
      </w:r>
      <w:proofErr w:type="spellEnd"/>
      <w:r w:rsidR="002D2A89"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Интернешънъл</w:t>
      </w:r>
      <w:r w:rsidR="002D2A89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</w:t>
      </w:r>
      <w:r w:rsidR="002D2A89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D0314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A211F">
        <w:rPr>
          <w:rFonts w:ascii="Times New Roman" w:hAnsi="Times New Roman" w:cs="Times New Roman"/>
          <w:sz w:val="24"/>
          <w:szCs w:val="24"/>
        </w:rPr>
        <w:t>Д. З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2D2A89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в Българска народна банка</w:t>
      </w:r>
      <w:r w:rsidR="00A3226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EA211F">
        <w:rPr>
          <w:rFonts w:ascii="Times New Roman" w:hAnsi="Times New Roman" w:cs="Times New Roman"/>
          <w:color w:val="000000" w:themeColor="text1"/>
          <w:sz w:val="24"/>
          <w:szCs w:val="24"/>
        </w:rPr>
        <w:t>А. Г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A2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З. Г.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D2A89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„Атлас </w:t>
      </w:r>
      <w:proofErr w:type="spellStart"/>
      <w:r w:rsidR="002D2A89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Травелс</w:t>
      </w:r>
      <w:proofErr w:type="spellEnd"/>
      <w:r w:rsidR="002D2A89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” ЕООД</w:t>
      </w:r>
      <w:r w:rsidR="002D2A89"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D2A89" w:rsidRDefault="002D2A8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„България </w:t>
      </w:r>
      <w:proofErr w:type="spellStart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</w:t>
      </w:r>
      <w:proofErr w:type="spellEnd"/>
      <w:r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Посока“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4487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4878" w:rsidRDefault="00A4487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A44878" w:rsidRDefault="00A4487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A44878" w:rsidRDefault="00A4487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A211F">
        <w:rPr>
          <w:rFonts w:ascii="Times New Roman" w:hAnsi="Times New Roman" w:cs="Times New Roman"/>
          <w:sz w:val="24"/>
          <w:szCs w:val="24"/>
        </w:rPr>
        <w:t>. А.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44878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4878" w:rsidRDefault="00A44878" w:rsidP="00A448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492793" w:rsidRDefault="00A44878" w:rsidP="00A448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Pr="00A44878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, счи</w:t>
      </w:r>
      <w:r w:rsidRPr="00A44878">
        <w:rPr>
          <w:rFonts w:ascii="Times New Roman" w:hAnsi="Times New Roman" w:cs="Times New Roman"/>
          <w:sz w:val="24"/>
          <w:szCs w:val="24"/>
        </w:rPr>
        <w:t>там решението на възложителя за незаконос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A44878">
        <w:rPr>
          <w:rFonts w:ascii="Times New Roman" w:hAnsi="Times New Roman" w:cs="Times New Roman"/>
          <w:sz w:val="24"/>
          <w:szCs w:val="24"/>
        </w:rPr>
        <w:t>образно по доводите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44878">
        <w:rPr>
          <w:rFonts w:ascii="Times New Roman" w:hAnsi="Times New Roman" w:cs="Times New Roman"/>
          <w:sz w:val="24"/>
          <w:szCs w:val="24"/>
        </w:rPr>
        <w:t>изложени в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A44878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A44878">
        <w:rPr>
          <w:rFonts w:ascii="Times New Roman" w:hAnsi="Times New Roman" w:cs="Times New Roman"/>
          <w:sz w:val="24"/>
          <w:szCs w:val="24"/>
        </w:rPr>
        <w:t>амо бих желал да отбележа две неща накратко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44878">
        <w:rPr>
          <w:rFonts w:ascii="Times New Roman" w:hAnsi="Times New Roman" w:cs="Times New Roman"/>
          <w:sz w:val="24"/>
          <w:szCs w:val="24"/>
        </w:rPr>
        <w:t xml:space="preserve"> първото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4878">
        <w:rPr>
          <w:rFonts w:ascii="Times New Roman" w:hAnsi="Times New Roman" w:cs="Times New Roman"/>
          <w:sz w:val="24"/>
          <w:szCs w:val="24"/>
        </w:rPr>
        <w:t xml:space="preserve"> че при наличие на един</w:t>
      </w:r>
      <w:r w:rsidR="00492793">
        <w:rPr>
          <w:rFonts w:ascii="Times New Roman" w:hAnsi="Times New Roman" w:cs="Times New Roman"/>
          <w:sz w:val="24"/>
          <w:szCs w:val="24"/>
        </w:rPr>
        <w:t>,</w:t>
      </w:r>
      <w:r w:rsidRPr="00A44878">
        <w:rPr>
          <w:rFonts w:ascii="Times New Roman" w:hAnsi="Times New Roman" w:cs="Times New Roman"/>
          <w:sz w:val="24"/>
          <w:szCs w:val="24"/>
        </w:rPr>
        <w:t xml:space="preserve"> тоест</w:t>
      </w:r>
      <w:r w:rsidR="00492793">
        <w:rPr>
          <w:rFonts w:ascii="Times New Roman" w:hAnsi="Times New Roman" w:cs="Times New Roman"/>
          <w:sz w:val="24"/>
          <w:szCs w:val="24"/>
        </w:rPr>
        <w:t>,</w:t>
      </w:r>
      <w:r w:rsidRPr="00A44878">
        <w:rPr>
          <w:rFonts w:ascii="Times New Roman" w:hAnsi="Times New Roman" w:cs="Times New Roman"/>
          <w:sz w:val="24"/>
          <w:szCs w:val="24"/>
        </w:rPr>
        <w:t xml:space="preserve"> тъй като с това решение се класира един единствен участник</w:t>
      </w:r>
      <w:r w:rsidR="00492793">
        <w:rPr>
          <w:rFonts w:ascii="Times New Roman" w:hAnsi="Times New Roman" w:cs="Times New Roman"/>
          <w:sz w:val="24"/>
          <w:szCs w:val="24"/>
        </w:rPr>
        <w:t>,</w:t>
      </w:r>
      <w:r w:rsidRPr="00A44878">
        <w:rPr>
          <w:rFonts w:ascii="Times New Roman" w:hAnsi="Times New Roman" w:cs="Times New Roman"/>
          <w:sz w:val="24"/>
          <w:szCs w:val="24"/>
        </w:rPr>
        <w:t xml:space="preserve"> не би стигнал</w:t>
      </w:r>
      <w:r w:rsidR="00492793">
        <w:rPr>
          <w:rFonts w:ascii="Times New Roman" w:hAnsi="Times New Roman" w:cs="Times New Roman"/>
          <w:sz w:val="24"/>
          <w:szCs w:val="24"/>
        </w:rPr>
        <w:t>о</w:t>
      </w:r>
      <w:r w:rsidRPr="00A44878">
        <w:rPr>
          <w:rFonts w:ascii="Times New Roman" w:hAnsi="Times New Roman" w:cs="Times New Roman"/>
          <w:sz w:val="24"/>
          <w:szCs w:val="24"/>
        </w:rPr>
        <w:t xml:space="preserve"> до искане на об</w:t>
      </w:r>
      <w:r w:rsidR="00492793">
        <w:rPr>
          <w:rFonts w:ascii="Times New Roman" w:hAnsi="Times New Roman" w:cs="Times New Roman"/>
          <w:sz w:val="24"/>
          <w:szCs w:val="24"/>
        </w:rPr>
        <w:t>о</w:t>
      </w:r>
      <w:r w:rsidRPr="00A44878">
        <w:rPr>
          <w:rFonts w:ascii="Times New Roman" w:hAnsi="Times New Roman" w:cs="Times New Roman"/>
          <w:sz w:val="24"/>
          <w:szCs w:val="24"/>
        </w:rPr>
        <w:t>с</w:t>
      </w:r>
      <w:r w:rsidR="00492793">
        <w:rPr>
          <w:rFonts w:ascii="Times New Roman" w:hAnsi="Times New Roman" w:cs="Times New Roman"/>
          <w:sz w:val="24"/>
          <w:szCs w:val="24"/>
        </w:rPr>
        <w:t xml:space="preserve">новки </w:t>
      </w:r>
      <w:r w:rsidRPr="00A44878">
        <w:rPr>
          <w:rFonts w:ascii="Times New Roman" w:hAnsi="Times New Roman" w:cs="Times New Roman"/>
          <w:sz w:val="24"/>
          <w:szCs w:val="24"/>
        </w:rPr>
        <w:t>и разглеждане на писмената обстановка на доверителя ми</w:t>
      </w:r>
      <w:r w:rsidR="00492793">
        <w:rPr>
          <w:rFonts w:ascii="Times New Roman" w:hAnsi="Times New Roman" w:cs="Times New Roman"/>
          <w:sz w:val="24"/>
          <w:szCs w:val="24"/>
        </w:rPr>
        <w:t>,</w:t>
      </w:r>
      <w:r w:rsidRPr="00A44878">
        <w:rPr>
          <w:rFonts w:ascii="Times New Roman" w:hAnsi="Times New Roman" w:cs="Times New Roman"/>
          <w:sz w:val="24"/>
          <w:szCs w:val="24"/>
        </w:rPr>
        <w:t xml:space="preserve"> който е ж</w:t>
      </w:r>
      <w:r w:rsidR="00492793">
        <w:rPr>
          <w:rFonts w:ascii="Times New Roman" w:hAnsi="Times New Roman" w:cs="Times New Roman"/>
          <w:sz w:val="24"/>
          <w:szCs w:val="24"/>
        </w:rPr>
        <w:t>албоп</w:t>
      </w:r>
      <w:r w:rsidRPr="00A44878">
        <w:rPr>
          <w:rFonts w:ascii="Times New Roman" w:hAnsi="Times New Roman" w:cs="Times New Roman"/>
          <w:sz w:val="24"/>
          <w:szCs w:val="24"/>
        </w:rPr>
        <w:t>одат</w:t>
      </w:r>
      <w:r w:rsidR="00492793">
        <w:rPr>
          <w:rFonts w:ascii="Times New Roman" w:hAnsi="Times New Roman" w:cs="Times New Roman"/>
          <w:sz w:val="24"/>
          <w:szCs w:val="24"/>
        </w:rPr>
        <w:t>е</w:t>
      </w:r>
      <w:r w:rsidRPr="00A44878">
        <w:rPr>
          <w:rFonts w:ascii="Times New Roman" w:hAnsi="Times New Roman" w:cs="Times New Roman"/>
          <w:sz w:val="24"/>
          <w:szCs w:val="24"/>
        </w:rPr>
        <w:t>л</w:t>
      </w:r>
      <w:r w:rsidR="00492793">
        <w:rPr>
          <w:rFonts w:ascii="Times New Roman" w:hAnsi="Times New Roman" w:cs="Times New Roman"/>
          <w:sz w:val="24"/>
          <w:szCs w:val="24"/>
        </w:rPr>
        <w:t>.</w:t>
      </w:r>
    </w:p>
    <w:p w:rsidR="007910FA" w:rsidRDefault="00492793" w:rsidP="007910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другото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което бих желал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то е малко извън настоящото производство по отношение на така обоснованите съмнения във връзка с евентуални забран</w:t>
      </w:r>
      <w:r w:rsidR="007910FA">
        <w:rPr>
          <w:rFonts w:ascii="Times New Roman" w:hAnsi="Times New Roman" w:cs="Times New Roman"/>
          <w:sz w:val="24"/>
          <w:szCs w:val="24"/>
        </w:rPr>
        <w:t>ен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и споразумения по </w:t>
      </w:r>
      <w:r w:rsidR="007910FA">
        <w:rPr>
          <w:rFonts w:ascii="Times New Roman" w:hAnsi="Times New Roman" w:cs="Times New Roman"/>
          <w:sz w:val="24"/>
          <w:szCs w:val="24"/>
        </w:rPr>
        <w:t>ЗЗК,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по член 15 от </w:t>
      </w:r>
      <w:r w:rsidR="007910FA">
        <w:rPr>
          <w:rFonts w:ascii="Times New Roman" w:hAnsi="Times New Roman" w:cs="Times New Roman"/>
          <w:sz w:val="24"/>
          <w:szCs w:val="24"/>
        </w:rPr>
        <w:t xml:space="preserve">ЗЗК, 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между двамата участници </w:t>
      </w:r>
      <w:r w:rsidR="007910FA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„Атлас </w:t>
      </w:r>
      <w:proofErr w:type="spellStart"/>
      <w:r w:rsidR="007910FA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Травелс</w:t>
      </w:r>
      <w:proofErr w:type="spellEnd"/>
      <w:r w:rsidR="007910FA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” ЕООД</w:t>
      </w:r>
      <w:r w:rsidR="007910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</w:t>
      </w:r>
      <w:r w:rsidR="007910FA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„България </w:t>
      </w:r>
      <w:proofErr w:type="spellStart"/>
      <w:r w:rsidR="007910FA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</w:t>
      </w:r>
      <w:proofErr w:type="spellEnd"/>
      <w:r w:rsidR="007910FA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Посока“ ДЗЗД</w:t>
      </w:r>
      <w:r w:rsidR="007910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доколкото съм запознат в едно производство за доставка на самолетни билети тука с възложител </w:t>
      </w:r>
      <w:r w:rsidR="007910FA">
        <w:rPr>
          <w:rFonts w:ascii="Times New Roman" w:hAnsi="Times New Roman" w:cs="Times New Roman"/>
          <w:sz w:val="24"/>
          <w:szCs w:val="24"/>
        </w:rPr>
        <w:t>КЗК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отново е имало отк</w:t>
      </w:r>
      <w:r w:rsidR="007910FA">
        <w:rPr>
          <w:rFonts w:ascii="Times New Roman" w:hAnsi="Times New Roman" w:cs="Times New Roman"/>
          <w:sz w:val="24"/>
          <w:szCs w:val="24"/>
        </w:rPr>
        <w:t xml:space="preserve">аз </w:t>
      </w:r>
      <w:r w:rsidR="00A44878" w:rsidRPr="00A44878">
        <w:rPr>
          <w:rFonts w:ascii="Times New Roman" w:hAnsi="Times New Roman" w:cs="Times New Roman"/>
          <w:sz w:val="24"/>
          <w:szCs w:val="24"/>
        </w:rPr>
        <w:t>от офертата в хо</w:t>
      </w:r>
      <w:r w:rsidR="007910FA">
        <w:rPr>
          <w:rFonts w:ascii="Times New Roman" w:hAnsi="Times New Roman" w:cs="Times New Roman"/>
          <w:sz w:val="24"/>
          <w:szCs w:val="24"/>
        </w:rPr>
        <w:t>д</w:t>
      </w:r>
      <w:r w:rsidR="00A44878" w:rsidRPr="00A44878">
        <w:rPr>
          <w:rFonts w:ascii="Times New Roman" w:hAnsi="Times New Roman" w:cs="Times New Roman"/>
          <w:sz w:val="24"/>
          <w:szCs w:val="24"/>
        </w:rPr>
        <w:t>а на процедурата</w:t>
      </w:r>
      <w:r w:rsidR="007910FA">
        <w:rPr>
          <w:rFonts w:ascii="Times New Roman" w:hAnsi="Times New Roman" w:cs="Times New Roman"/>
          <w:sz w:val="24"/>
          <w:szCs w:val="24"/>
        </w:rPr>
        <w:t>, на проведената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процедура</w:t>
      </w:r>
      <w:r w:rsidR="007910FA">
        <w:rPr>
          <w:rFonts w:ascii="Times New Roman" w:hAnsi="Times New Roman" w:cs="Times New Roman"/>
          <w:sz w:val="24"/>
          <w:szCs w:val="24"/>
        </w:rPr>
        <w:t>,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така че</w:t>
      </w:r>
      <w:r w:rsidR="007910FA">
        <w:rPr>
          <w:rFonts w:ascii="Times New Roman" w:hAnsi="Times New Roman" w:cs="Times New Roman"/>
          <w:sz w:val="24"/>
          <w:szCs w:val="24"/>
        </w:rPr>
        <w:t>,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нали</w:t>
      </w:r>
      <w:r w:rsidR="007910FA">
        <w:rPr>
          <w:rFonts w:ascii="Times New Roman" w:hAnsi="Times New Roman" w:cs="Times New Roman"/>
          <w:sz w:val="24"/>
          <w:szCs w:val="24"/>
        </w:rPr>
        <w:t>,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</w:t>
      </w:r>
      <w:r w:rsidR="007910FA">
        <w:rPr>
          <w:rFonts w:ascii="Times New Roman" w:hAnsi="Times New Roman" w:cs="Times New Roman"/>
          <w:sz w:val="24"/>
          <w:szCs w:val="24"/>
        </w:rPr>
        <w:t>това е извън това производство. Искам да дам списъ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к на разноските при евентуално </w:t>
      </w:r>
      <w:r w:rsidR="007910FA">
        <w:rPr>
          <w:rFonts w:ascii="Times New Roman" w:hAnsi="Times New Roman" w:cs="Times New Roman"/>
          <w:sz w:val="24"/>
          <w:szCs w:val="24"/>
        </w:rPr>
        <w:t>уважаване на</w:t>
      </w:r>
      <w:r w:rsidR="00A44878" w:rsidRPr="00A44878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7910FA">
        <w:rPr>
          <w:rFonts w:ascii="Times New Roman" w:hAnsi="Times New Roman" w:cs="Times New Roman"/>
          <w:sz w:val="24"/>
          <w:szCs w:val="24"/>
        </w:rPr>
        <w:t xml:space="preserve"> моля да бъдат присъдени разноски.</w:t>
      </w:r>
    </w:p>
    <w:p w:rsidR="007910FA" w:rsidRDefault="00A44878" w:rsidP="007910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8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EA211F" w:rsidP="007910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Г.:</w:t>
      </w:r>
    </w:p>
    <w:p w:rsidR="004413F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7910FA" w:rsidRPr="007910FA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4413F1">
        <w:rPr>
          <w:rFonts w:ascii="Times New Roman" w:hAnsi="Times New Roman" w:cs="Times New Roman"/>
          <w:sz w:val="24"/>
          <w:szCs w:val="24"/>
        </w:rPr>
        <w:t>. С</w:t>
      </w:r>
      <w:r w:rsidR="007910FA" w:rsidRPr="007910FA">
        <w:rPr>
          <w:rFonts w:ascii="Times New Roman" w:hAnsi="Times New Roman" w:cs="Times New Roman"/>
          <w:sz w:val="24"/>
          <w:szCs w:val="24"/>
        </w:rPr>
        <w:t>читам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че жал</w:t>
      </w:r>
      <w:r w:rsidR="004413F1">
        <w:rPr>
          <w:rFonts w:ascii="Times New Roman" w:hAnsi="Times New Roman" w:cs="Times New Roman"/>
          <w:sz w:val="24"/>
          <w:szCs w:val="24"/>
        </w:rPr>
        <w:t>б</w:t>
      </w:r>
      <w:r w:rsidR="007910FA" w:rsidRPr="007910FA">
        <w:rPr>
          <w:rFonts w:ascii="Times New Roman" w:hAnsi="Times New Roman" w:cs="Times New Roman"/>
          <w:sz w:val="24"/>
          <w:szCs w:val="24"/>
        </w:rPr>
        <w:t>ата следва да не бъде разглеждана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като про</w:t>
      </w:r>
      <w:r w:rsidR="004413F1">
        <w:rPr>
          <w:rFonts w:ascii="Times New Roman" w:hAnsi="Times New Roman" w:cs="Times New Roman"/>
          <w:sz w:val="24"/>
          <w:szCs w:val="24"/>
        </w:rPr>
        <w:t>ц</w:t>
      </w:r>
      <w:r w:rsidR="007910FA" w:rsidRPr="007910FA">
        <w:rPr>
          <w:rFonts w:ascii="Times New Roman" w:hAnsi="Times New Roman" w:cs="Times New Roman"/>
          <w:sz w:val="24"/>
          <w:szCs w:val="24"/>
        </w:rPr>
        <w:t>ес</w:t>
      </w:r>
      <w:r w:rsidR="004413F1">
        <w:rPr>
          <w:rFonts w:ascii="Times New Roman" w:hAnsi="Times New Roman" w:cs="Times New Roman"/>
          <w:sz w:val="24"/>
          <w:szCs w:val="24"/>
        </w:rPr>
        <w:t>у</w:t>
      </w:r>
      <w:r w:rsidR="007910FA" w:rsidRPr="007910FA">
        <w:rPr>
          <w:rFonts w:ascii="Times New Roman" w:hAnsi="Times New Roman" w:cs="Times New Roman"/>
          <w:sz w:val="24"/>
          <w:szCs w:val="24"/>
        </w:rPr>
        <w:t>ално допустима предвид в това</w:t>
      </w:r>
      <w:r w:rsidR="004413F1">
        <w:rPr>
          <w:rFonts w:ascii="Times New Roman" w:hAnsi="Times New Roman" w:cs="Times New Roman"/>
          <w:sz w:val="24"/>
          <w:szCs w:val="24"/>
        </w:rPr>
        <w:t xml:space="preserve">, </w:t>
      </w:r>
      <w:r w:rsidR="007910FA" w:rsidRPr="007910FA">
        <w:rPr>
          <w:rFonts w:ascii="Times New Roman" w:hAnsi="Times New Roman" w:cs="Times New Roman"/>
          <w:sz w:val="24"/>
          <w:szCs w:val="24"/>
        </w:rPr>
        <w:t>че ж</w:t>
      </w:r>
      <w:r w:rsidR="004413F1">
        <w:rPr>
          <w:rFonts w:ascii="Times New Roman" w:hAnsi="Times New Roman" w:cs="Times New Roman"/>
          <w:sz w:val="24"/>
          <w:szCs w:val="24"/>
        </w:rPr>
        <w:t>а</w:t>
      </w:r>
      <w:r w:rsidR="007910FA" w:rsidRPr="007910FA">
        <w:rPr>
          <w:rFonts w:ascii="Times New Roman" w:hAnsi="Times New Roman" w:cs="Times New Roman"/>
          <w:sz w:val="24"/>
          <w:szCs w:val="24"/>
        </w:rPr>
        <w:t>лбо</w:t>
      </w:r>
      <w:r w:rsidR="004413F1">
        <w:rPr>
          <w:rFonts w:ascii="Times New Roman" w:hAnsi="Times New Roman" w:cs="Times New Roman"/>
          <w:sz w:val="24"/>
          <w:szCs w:val="24"/>
        </w:rPr>
        <w:t>п</w:t>
      </w:r>
      <w:r w:rsidR="007910FA" w:rsidRPr="007910FA">
        <w:rPr>
          <w:rFonts w:ascii="Times New Roman" w:hAnsi="Times New Roman" w:cs="Times New Roman"/>
          <w:sz w:val="24"/>
          <w:szCs w:val="24"/>
        </w:rPr>
        <w:t>одателят не</w:t>
      </w:r>
      <w:r w:rsidR="004413F1">
        <w:rPr>
          <w:rFonts w:ascii="Times New Roman" w:hAnsi="Times New Roman" w:cs="Times New Roman"/>
          <w:sz w:val="24"/>
          <w:szCs w:val="24"/>
        </w:rPr>
        <w:t xml:space="preserve"> </w:t>
      </w:r>
      <w:r w:rsidR="00F20DD2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4413F1">
        <w:rPr>
          <w:rFonts w:ascii="Times New Roman" w:hAnsi="Times New Roman" w:cs="Times New Roman"/>
          <w:sz w:val="24"/>
          <w:szCs w:val="24"/>
        </w:rPr>
        <w:t>пр</w:t>
      </w:r>
      <w:r w:rsidR="007910FA" w:rsidRPr="007910FA">
        <w:rPr>
          <w:rFonts w:ascii="Times New Roman" w:hAnsi="Times New Roman" w:cs="Times New Roman"/>
          <w:sz w:val="24"/>
          <w:szCs w:val="24"/>
        </w:rPr>
        <w:t>оцесуално легитимирано лице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виждаме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след всички доводи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които са изведени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че единственото което уважаемият колега държи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да поддържа правната ни квалификация и дейност будна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така че моля ви да отхвърлите тази жалба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7910FA" w:rsidRPr="007910FA">
        <w:rPr>
          <w:rFonts w:ascii="Times New Roman" w:hAnsi="Times New Roman" w:cs="Times New Roman"/>
          <w:sz w:val="24"/>
          <w:szCs w:val="24"/>
        </w:rPr>
        <w:t xml:space="preserve"> като недопустима и да прекратите това производство</w:t>
      </w:r>
      <w:r w:rsidR="004413F1">
        <w:rPr>
          <w:rFonts w:ascii="Times New Roman" w:hAnsi="Times New Roman" w:cs="Times New Roman"/>
          <w:sz w:val="24"/>
          <w:szCs w:val="24"/>
        </w:rPr>
        <w:t>.</w:t>
      </w:r>
    </w:p>
    <w:p w:rsidR="00EA211F" w:rsidRDefault="00EA211F" w:rsidP="00EA21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11F" w:rsidRDefault="00EA211F" w:rsidP="00EA21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Г.:</w:t>
      </w:r>
    </w:p>
    <w:p w:rsidR="00EA211F" w:rsidRDefault="00EA211F" w:rsidP="00EA21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413F1">
        <w:rPr>
          <w:rFonts w:ascii="Times New Roman" w:hAnsi="Times New Roman" w:cs="Times New Roman"/>
          <w:sz w:val="24"/>
          <w:szCs w:val="24"/>
        </w:rPr>
        <w:t xml:space="preserve"> Поддържаме всичко </w:t>
      </w:r>
      <w:r w:rsidR="004413F1" w:rsidRPr="004413F1">
        <w:rPr>
          <w:rFonts w:ascii="Times New Roman" w:hAnsi="Times New Roman" w:cs="Times New Roman"/>
          <w:sz w:val="24"/>
          <w:szCs w:val="24"/>
        </w:rPr>
        <w:t>изложено в становището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4413F1" w:rsidRPr="004413F1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4413F1" w:rsidRPr="004413F1">
        <w:rPr>
          <w:rFonts w:ascii="Times New Roman" w:hAnsi="Times New Roman" w:cs="Times New Roman"/>
          <w:sz w:val="24"/>
          <w:szCs w:val="24"/>
        </w:rPr>
        <w:t xml:space="preserve"> моля да прекратите настоящото производство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4413F1" w:rsidRPr="004413F1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4413F1">
        <w:rPr>
          <w:rFonts w:ascii="Times New Roman" w:hAnsi="Times New Roman" w:cs="Times New Roman"/>
          <w:sz w:val="24"/>
          <w:szCs w:val="24"/>
        </w:rPr>
        <w:t>жалбоподателят</w:t>
      </w:r>
      <w:r w:rsidR="004413F1" w:rsidRPr="004413F1">
        <w:rPr>
          <w:rFonts w:ascii="Times New Roman" w:hAnsi="Times New Roman" w:cs="Times New Roman"/>
          <w:sz w:val="24"/>
          <w:szCs w:val="24"/>
        </w:rPr>
        <w:t xml:space="preserve"> в момента няма качеството на заинтересован участник</w:t>
      </w:r>
      <w:r w:rsidR="004413F1">
        <w:rPr>
          <w:rFonts w:ascii="Times New Roman" w:hAnsi="Times New Roman" w:cs="Times New Roman"/>
          <w:sz w:val="24"/>
          <w:szCs w:val="24"/>
        </w:rPr>
        <w:t xml:space="preserve">, </w:t>
      </w:r>
      <w:r w:rsidR="004413F1" w:rsidRPr="004413F1">
        <w:rPr>
          <w:rFonts w:ascii="Times New Roman" w:hAnsi="Times New Roman" w:cs="Times New Roman"/>
          <w:sz w:val="24"/>
          <w:szCs w:val="24"/>
        </w:rPr>
        <w:t>тъй като той е окончателно отстранен при предходно обжалване на решение</w:t>
      </w:r>
      <w:r w:rsidR="004413F1">
        <w:rPr>
          <w:rFonts w:ascii="Times New Roman" w:hAnsi="Times New Roman" w:cs="Times New Roman"/>
          <w:sz w:val="24"/>
          <w:szCs w:val="24"/>
        </w:rPr>
        <w:t>,</w:t>
      </w:r>
      <w:r w:rsidR="004413F1" w:rsidRPr="004413F1">
        <w:rPr>
          <w:rFonts w:ascii="Times New Roman" w:hAnsi="Times New Roman" w:cs="Times New Roman"/>
          <w:sz w:val="24"/>
          <w:szCs w:val="24"/>
        </w:rPr>
        <w:t xml:space="preserve"> което вече е вляз</w:t>
      </w:r>
      <w:r w:rsidR="004413F1">
        <w:rPr>
          <w:rFonts w:ascii="Times New Roman" w:hAnsi="Times New Roman" w:cs="Times New Roman"/>
          <w:sz w:val="24"/>
          <w:szCs w:val="24"/>
        </w:rPr>
        <w:t>л</w:t>
      </w:r>
      <w:r w:rsidR="004413F1" w:rsidRPr="004413F1">
        <w:rPr>
          <w:rFonts w:ascii="Times New Roman" w:hAnsi="Times New Roman" w:cs="Times New Roman"/>
          <w:sz w:val="24"/>
          <w:szCs w:val="24"/>
        </w:rPr>
        <w:t xml:space="preserve">о в сила с решението на </w:t>
      </w:r>
      <w:r w:rsidR="004413F1">
        <w:rPr>
          <w:rFonts w:ascii="Times New Roman" w:hAnsi="Times New Roman" w:cs="Times New Roman"/>
          <w:sz w:val="24"/>
          <w:szCs w:val="24"/>
        </w:rPr>
        <w:t>В</w:t>
      </w:r>
      <w:r w:rsidR="004413F1" w:rsidRPr="004413F1">
        <w:rPr>
          <w:rFonts w:ascii="Times New Roman" w:hAnsi="Times New Roman" w:cs="Times New Roman"/>
          <w:sz w:val="24"/>
          <w:szCs w:val="24"/>
        </w:rPr>
        <w:t>ърховния административен съд. Претендираме разноски, съгласно становището, за двама юрисконсулти.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711E6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F51D0" w:rsidRDefault="007F51D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3D9" w:rsidRDefault="002633D9" w:rsidP="00324B6B">
      <w:pPr>
        <w:spacing w:after="0" w:line="240" w:lineRule="auto"/>
      </w:pPr>
      <w:r>
        <w:separator/>
      </w:r>
    </w:p>
  </w:endnote>
  <w:endnote w:type="continuationSeparator" w:id="0">
    <w:p w:rsidR="002633D9" w:rsidRDefault="002633D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DD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3D9" w:rsidRDefault="002633D9" w:rsidP="00324B6B">
      <w:pPr>
        <w:spacing w:after="0" w:line="240" w:lineRule="auto"/>
      </w:pPr>
      <w:r>
        <w:separator/>
      </w:r>
    </w:p>
  </w:footnote>
  <w:footnote w:type="continuationSeparator" w:id="0">
    <w:p w:rsidR="002633D9" w:rsidRDefault="002633D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33D9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13F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793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10FA"/>
    <w:rsid w:val="007930FD"/>
    <w:rsid w:val="00796673"/>
    <w:rsid w:val="007B0715"/>
    <w:rsid w:val="007B454C"/>
    <w:rsid w:val="007B4F48"/>
    <w:rsid w:val="007B4F74"/>
    <w:rsid w:val="007B73EE"/>
    <w:rsid w:val="007C10B6"/>
    <w:rsid w:val="007D3720"/>
    <w:rsid w:val="007E07DC"/>
    <w:rsid w:val="007E558B"/>
    <w:rsid w:val="007F411B"/>
    <w:rsid w:val="007F51D0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878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DF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53F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711E6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11F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0DD2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8B86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572</Words>
  <Characters>3267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2023-04-28T11:11:00Z</dcterms:created>
  <dcterms:modified xsi:type="dcterms:W3CDTF">2023-04-28T11:11:00Z</dcterms:modified>
</cp:coreProperties>
</file>